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BE91" w14:textId="77777777" w:rsidR="0070283A" w:rsidRDefault="00000000">
      <w:pPr>
        <w:rPr>
          <w:b/>
        </w:rPr>
      </w:pPr>
      <w:r>
        <w:rPr>
          <w:b/>
        </w:rPr>
        <w:t xml:space="preserve">Email Template </w:t>
      </w:r>
    </w:p>
    <w:p w14:paraId="1F9A993E" w14:textId="77777777" w:rsidR="0070283A" w:rsidRDefault="0070283A"/>
    <w:p w14:paraId="08F5ADD4" w14:textId="77777777" w:rsidR="0070283A" w:rsidRDefault="00000000">
      <w:r>
        <w:t xml:space="preserve">Subject: A Chance </w:t>
      </w:r>
      <w:proofErr w:type="gramStart"/>
      <w:r>
        <w:t>To</w:t>
      </w:r>
      <w:proofErr w:type="gramEnd"/>
      <w:r>
        <w:t xml:space="preserve"> Win a Disney Dream Vacation &amp; Help A Great Cause</w:t>
      </w:r>
    </w:p>
    <w:p w14:paraId="541A4A5F" w14:textId="77777777" w:rsidR="0070283A" w:rsidRDefault="0070283A"/>
    <w:p w14:paraId="0FA40CBC" w14:textId="77777777" w:rsidR="0070283A" w:rsidRDefault="00000000">
      <w:r>
        <w:t>Hi [NAME]!</w:t>
      </w:r>
    </w:p>
    <w:p w14:paraId="23894331" w14:textId="77777777" w:rsidR="0070283A" w:rsidRDefault="0070283A"/>
    <w:p w14:paraId="63E37FCC" w14:textId="2B1FCEEF" w:rsidR="0070283A" w:rsidRDefault="00000000">
      <w:r>
        <w:t>Want a chance to win a Dream Disney Vacation? Help me spread the wor</w:t>
      </w:r>
      <w:r w:rsidR="00885DF1">
        <w:t>d! I</w:t>
      </w:r>
      <w:r>
        <w:t xml:space="preserve"> am actively involved with the Williams Syndrome Association (WSA). WSA is the country’s largest and most comprehensive network and support system for individuals with Williams Syndrome and their families. This year the WSA is holding </w:t>
      </w:r>
      <w:proofErr w:type="spellStart"/>
      <w:proofErr w:type="gramStart"/>
      <w:r>
        <w:t>it’s</w:t>
      </w:r>
      <w:proofErr w:type="spellEnd"/>
      <w:proofErr w:type="gramEnd"/>
      <w:r>
        <w:t xml:space="preserve"> first annual national sweepstake.  One lucky winner will receive a $10,000 Dream Vacation to Disney. Not only will you get a chance to win a Disney Dream Trip of a Lifetime</w:t>
      </w:r>
      <w:r w:rsidR="00885DF1">
        <w:t>,</w:t>
      </w:r>
      <w:r>
        <w:t xml:space="preserve"> but you will also be supporting our mission and vital programs. Please consider sharing this event with your friends and family. Sharing with your personal networks is going to make a huge difference. There are so many ways to spread the word:</w:t>
      </w:r>
    </w:p>
    <w:p w14:paraId="29AA9C83" w14:textId="77777777" w:rsidR="0070283A" w:rsidRDefault="00000000">
      <w:pPr>
        <w:numPr>
          <w:ilvl w:val="0"/>
          <w:numId w:val="1"/>
        </w:numPr>
      </w:pPr>
      <w:r>
        <w:t>Text a Friend!</w:t>
      </w:r>
    </w:p>
    <w:p w14:paraId="11431A8B" w14:textId="24422D7D" w:rsidR="0070283A" w:rsidRDefault="00000000">
      <w:pPr>
        <w:numPr>
          <w:ilvl w:val="0"/>
          <w:numId w:val="1"/>
        </w:numPr>
      </w:pPr>
      <w:r>
        <w:t>Post on Facebook, Twitter, and Instagram using the hashtag #ILiveHereIGiveHere</w:t>
      </w:r>
    </w:p>
    <w:p w14:paraId="565E0EE0" w14:textId="77777777" w:rsidR="0070283A" w:rsidRDefault="00000000">
      <w:pPr>
        <w:numPr>
          <w:ilvl w:val="0"/>
          <w:numId w:val="1"/>
        </w:numPr>
      </w:pPr>
      <w:r>
        <w:t>Send an email.</w:t>
      </w:r>
    </w:p>
    <w:p w14:paraId="716D930B" w14:textId="77777777" w:rsidR="0070283A" w:rsidRDefault="0070283A"/>
    <w:p w14:paraId="13AF0DE0" w14:textId="77777777" w:rsidR="0070283A" w:rsidRDefault="0070283A">
      <w:pPr>
        <w:rPr>
          <w:b/>
        </w:rPr>
      </w:pPr>
    </w:p>
    <w:p w14:paraId="3DB40E09" w14:textId="77777777" w:rsidR="0070283A" w:rsidRDefault="0070283A">
      <w:pPr>
        <w:rPr>
          <w:b/>
        </w:rPr>
      </w:pPr>
    </w:p>
    <w:p w14:paraId="3F8B49EF" w14:textId="77777777" w:rsidR="0070283A" w:rsidRDefault="00000000">
      <w:pPr>
        <w:rPr>
          <w:b/>
        </w:rPr>
      </w:pPr>
      <w:r>
        <w:rPr>
          <w:b/>
        </w:rPr>
        <w:t xml:space="preserve">Social Media Post Template </w:t>
      </w:r>
    </w:p>
    <w:p w14:paraId="5DA0276B" w14:textId="77777777" w:rsidR="0070283A" w:rsidRDefault="0070283A"/>
    <w:p w14:paraId="64152CA7" w14:textId="7E5278A4" w:rsidR="0070283A" w:rsidRDefault="00000000">
      <w:r>
        <w:t>Want a chance to win a Dream Disney Vacation? Help me spread the word. I am actively involved with the Williams Syndrome Association (WSA). WSA is the country’s largest and most comprehensive network and support system for individuals with Williams Syndrome and their families. This year the WSA is holding its first annual national sweepstake.  One lucky winner will receive a $10,000 Dream Vacation to Disney. Not only will you get a chance to win a Disney Dream Trip of a Lifetime but you will also be supporting our mission and vital programs. Please consider sharing this event with your friends and family. Sharing with your personal networks is going to make a huge difference.</w:t>
      </w:r>
    </w:p>
    <w:p w14:paraId="1B5EFB61" w14:textId="77777777" w:rsidR="0070283A" w:rsidRDefault="0070283A"/>
    <w:p w14:paraId="25DE839E" w14:textId="77777777" w:rsidR="0070283A" w:rsidRDefault="00000000">
      <w:pPr>
        <w:rPr>
          <w:b/>
        </w:rPr>
      </w:pPr>
      <w:r>
        <w:rPr>
          <w:b/>
        </w:rPr>
        <w:t>Hashtags</w:t>
      </w:r>
    </w:p>
    <w:p w14:paraId="646C13E5" w14:textId="77777777" w:rsidR="0070283A" w:rsidRDefault="0070283A"/>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0283A" w14:paraId="4F993EDB" w14:textId="77777777">
        <w:trPr>
          <w:trHeight w:val="315"/>
        </w:trPr>
        <w:tc>
          <w:tcPr>
            <w:tcW w:w="9360" w:type="dxa"/>
            <w:tcBorders>
              <w:top w:val="single" w:sz="5" w:space="0" w:color="CCCCCC"/>
              <w:left w:val="single" w:sz="5" w:space="0" w:color="CCCCCC"/>
              <w:bottom w:val="single" w:sz="5" w:space="0" w:color="CCCCCC"/>
              <w:right w:val="single" w:sz="5" w:space="0" w:color="D9D9D9"/>
            </w:tcBorders>
            <w:shd w:val="clear" w:color="auto" w:fill="F8F8F8"/>
            <w:tcMar>
              <w:top w:w="40" w:type="dxa"/>
              <w:left w:w="40" w:type="dxa"/>
              <w:bottom w:w="40" w:type="dxa"/>
              <w:right w:w="40" w:type="dxa"/>
            </w:tcMar>
            <w:vAlign w:val="bottom"/>
          </w:tcPr>
          <w:p w14:paraId="21442DAE" w14:textId="77777777" w:rsidR="0070283A" w:rsidRDefault="00000000">
            <w:pPr>
              <w:widowControl w:val="0"/>
              <w:rPr>
                <w:sz w:val="20"/>
                <w:szCs w:val="20"/>
              </w:rPr>
            </w:pPr>
            <w:r>
              <w:rPr>
                <w:rFonts w:ascii="Roboto" w:eastAsia="Roboto" w:hAnsi="Roboto" w:cs="Roboto"/>
                <w:color w:val="0B5394"/>
                <w:sz w:val="18"/>
                <w:szCs w:val="18"/>
              </w:rPr>
              <w:t>#WSADisneyDream</w:t>
            </w:r>
          </w:p>
        </w:tc>
      </w:tr>
      <w:tr w:rsidR="0070283A" w14:paraId="282F7094" w14:textId="77777777">
        <w:trPr>
          <w:trHeight w:val="315"/>
        </w:trPr>
        <w:tc>
          <w:tcPr>
            <w:tcW w:w="9360" w:type="dxa"/>
            <w:tcBorders>
              <w:top w:val="single" w:sz="5" w:space="0" w:color="CCCCCC"/>
              <w:left w:val="single" w:sz="5" w:space="0" w:color="CCCCCC"/>
              <w:bottom w:val="single" w:sz="5" w:space="0" w:color="CCCCCC"/>
              <w:right w:val="single" w:sz="5" w:space="0" w:color="D9D9D9"/>
            </w:tcBorders>
            <w:shd w:val="clear" w:color="auto" w:fill="F8F8F8"/>
            <w:tcMar>
              <w:top w:w="40" w:type="dxa"/>
              <w:left w:w="40" w:type="dxa"/>
              <w:bottom w:w="40" w:type="dxa"/>
              <w:right w:w="40" w:type="dxa"/>
            </w:tcMar>
            <w:vAlign w:val="bottom"/>
          </w:tcPr>
          <w:p w14:paraId="450D3ECF" w14:textId="77777777" w:rsidR="0070283A" w:rsidRDefault="00000000">
            <w:pPr>
              <w:widowControl w:val="0"/>
              <w:rPr>
                <w:sz w:val="20"/>
                <w:szCs w:val="20"/>
              </w:rPr>
            </w:pPr>
            <w:r>
              <w:rPr>
                <w:rFonts w:ascii="Roboto" w:eastAsia="Roboto" w:hAnsi="Roboto" w:cs="Roboto"/>
                <w:color w:val="0B5394"/>
                <w:sz w:val="18"/>
                <w:szCs w:val="18"/>
              </w:rPr>
              <w:t>#WSADisney</w:t>
            </w:r>
          </w:p>
        </w:tc>
      </w:tr>
      <w:tr w:rsidR="0070283A" w14:paraId="4B74F6E3" w14:textId="77777777">
        <w:trPr>
          <w:trHeight w:val="315"/>
        </w:trPr>
        <w:tc>
          <w:tcPr>
            <w:tcW w:w="9360" w:type="dxa"/>
            <w:tcBorders>
              <w:top w:val="single" w:sz="5" w:space="0" w:color="CCCCCC"/>
              <w:left w:val="single" w:sz="5" w:space="0" w:color="CCCCCC"/>
              <w:bottom w:val="single" w:sz="5" w:space="0" w:color="CCCCCC"/>
              <w:right w:val="single" w:sz="5" w:space="0" w:color="D9D9D9"/>
            </w:tcBorders>
            <w:shd w:val="clear" w:color="auto" w:fill="F8F8F8"/>
            <w:tcMar>
              <w:top w:w="40" w:type="dxa"/>
              <w:left w:w="40" w:type="dxa"/>
              <w:bottom w:w="40" w:type="dxa"/>
              <w:right w:w="40" w:type="dxa"/>
            </w:tcMar>
            <w:vAlign w:val="bottom"/>
          </w:tcPr>
          <w:p w14:paraId="3EFEAE64" w14:textId="77777777" w:rsidR="0070283A" w:rsidRDefault="00000000">
            <w:pPr>
              <w:widowControl w:val="0"/>
              <w:rPr>
                <w:sz w:val="20"/>
                <w:szCs w:val="20"/>
              </w:rPr>
            </w:pPr>
            <w:r>
              <w:rPr>
                <w:rFonts w:ascii="Roboto" w:eastAsia="Roboto" w:hAnsi="Roboto" w:cs="Roboto"/>
                <w:color w:val="0B5394"/>
                <w:sz w:val="18"/>
                <w:szCs w:val="18"/>
              </w:rPr>
              <w:t>#WilliamssyndromeDisney</w:t>
            </w:r>
          </w:p>
        </w:tc>
      </w:tr>
      <w:tr w:rsidR="0070283A" w14:paraId="13AE60B1" w14:textId="77777777">
        <w:trPr>
          <w:trHeight w:val="315"/>
        </w:trPr>
        <w:tc>
          <w:tcPr>
            <w:tcW w:w="9360" w:type="dxa"/>
            <w:tcBorders>
              <w:top w:val="single" w:sz="5" w:space="0" w:color="CCCCCC"/>
              <w:left w:val="single" w:sz="5" w:space="0" w:color="CCCCCC"/>
              <w:bottom w:val="single" w:sz="5" w:space="0" w:color="CCCCCC"/>
              <w:right w:val="single" w:sz="5" w:space="0" w:color="D9D9D9"/>
            </w:tcBorders>
            <w:shd w:val="clear" w:color="auto" w:fill="F8F8F8"/>
            <w:tcMar>
              <w:top w:w="40" w:type="dxa"/>
              <w:left w:w="40" w:type="dxa"/>
              <w:bottom w:w="40" w:type="dxa"/>
              <w:right w:w="40" w:type="dxa"/>
            </w:tcMar>
            <w:vAlign w:val="bottom"/>
          </w:tcPr>
          <w:p w14:paraId="61304405" w14:textId="77777777" w:rsidR="0070283A" w:rsidRDefault="00000000">
            <w:pPr>
              <w:widowControl w:val="0"/>
              <w:rPr>
                <w:sz w:val="20"/>
                <w:szCs w:val="20"/>
              </w:rPr>
            </w:pPr>
            <w:r>
              <w:rPr>
                <w:rFonts w:ascii="Roboto" w:eastAsia="Roboto" w:hAnsi="Roboto" w:cs="Roboto"/>
                <w:color w:val="0B5394"/>
                <w:sz w:val="18"/>
                <w:szCs w:val="18"/>
              </w:rPr>
              <w:t>#WSADisneySweepstakes</w:t>
            </w:r>
          </w:p>
        </w:tc>
      </w:tr>
      <w:tr w:rsidR="0070283A" w14:paraId="1B399E03" w14:textId="77777777">
        <w:trPr>
          <w:trHeight w:val="315"/>
        </w:trPr>
        <w:tc>
          <w:tcPr>
            <w:tcW w:w="9360" w:type="dxa"/>
            <w:tcBorders>
              <w:top w:val="single" w:sz="5" w:space="0" w:color="CCCCCC"/>
              <w:left w:val="single" w:sz="5" w:space="0" w:color="CCCCCC"/>
              <w:bottom w:val="single" w:sz="5" w:space="0" w:color="CCCCCC"/>
              <w:right w:val="single" w:sz="5" w:space="0" w:color="D9D9D9"/>
            </w:tcBorders>
            <w:shd w:val="clear" w:color="auto" w:fill="F8F8F8"/>
            <w:tcMar>
              <w:top w:w="40" w:type="dxa"/>
              <w:left w:w="40" w:type="dxa"/>
              <w:bottom w:w="40" w:type="dxa"/>
              <w:right w:w="40" w:type="dxa"/>
            </w:tcMar>
            <w:vAlign w:val="bottom"/>
          </w:tcPr>
          <w:p w14:paraId="23C016DB" w14:textId="77777777" w:rsidR="0070283A" w:rsidRDefault="00000000">
            <w:pPr>
              <w:widowControl w:val="0"/>
              <w:rPr>
                <w:sz w:val="20"/>
                <w:szCs w:val="20"/>
              </w:rPr>
            </w:pPr>
            <w:r>
              <w:rPr>
                <w:rFonts w:ascii="Roboto" w:eastAsia="Roboto" w:hAnsi="Roboto" w:cs="Roboto"/>
                <w:color w:val="0B5394"/>
                <w:sz w:val="18"/>
                <w:szCs w:val="18"/>
              </w:rPr>
              <w:t>#WSASweepstakes2023</w:t>
            </w:r>
          </w:p>
        </w:tc>
      </w:tr>
    </w:tbl>
    <w:p w14:paraId="0C6F9363" w14:textId="77777777" w:rsidR="0070283A" w:rsidRDefault="0070283A"/>
    <w:sectPr w:rsidR="007028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E7D6B"/>
    <w:multiLevelType w:val="multilevel"/>
    <w:tmpl w:val="AE520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110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3A"/>
    <w:rsid w:val="00536FB1"/>
    <w:rsid w:val="0070283A"/>
    <w:rsid w:val="0088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79BC5"/>
  <w15:docId w15:val="{7BEDDA42-BE5F-674A-BD9B-00E5025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sgiddings@williams-syndrome.org</cp:lastModifiedBy>
  <cp:revision>3</cp:revision>
  <dcterms:created xsi:type="dcterms:W3CDTF">2023-03-01T23:55:00Z</dcterms:created>
  <dcterms:modified xsi:type="dcterms:W3CDTF">2023-03-02T00:01:00Z</dcterms:modified>
</cp:coreProperties>
</file>